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D0" w:rsidRPr="00FC53FB" w:rsidRDefault="001D12D0" w:rsidP="001D12D0">
      <w:pPr>
        <w:spacing w:line="440" w:lineRule="exact"/>
        <w:rPr>
          <w:rFonts w:eastAsia="黑体" w:hint="eastAsia"/>
          <w:bCs/>
          <w:sz w:val="32"/>
          <w:szCs w:val="32"/>
        </w:rPr>
      </w:pPr>
      <w:r w:rsidRPr="00FC53FB">
        <w:rPr>
          <w:rFonts w:eastAsia="黑体" w:hint="eastAsia"/>
          <w:bCs/>
          <w:sz w:val="32"/>
          <w:szCs w:val="32"/>
        </w:rPr>
        <w:t>附件二：</w:t>
      </w:r>
    </w:p>
    <w:p w:rsidR="001D12D0" w:rsidRPr="00FC53FB" w:rsidRDefault="001D12D0" w:rsidP="001D12D0">
      <w:pPr>
        <w:spacing w:line="440" w:lineRule="exact"/>
        <w:jc w:val="center"/>
        <w:rPr>
          <w:rFonts w:ascii="方正小标宋简体" w:eastAsia="方正小标宋简体" w:hAnsi="华文中宋" w:hint="eastAsia"/>
          <w:spacing w:val="-10"/>
          <w:sz w:val="32"/>
          <w:szCs w:val="32"/>
        </w:rPr>
      </w:pPr>
      <w:r w:rsidRPr="00FC53FB">
        <w:rPr>
          <w:rFonts w:ascii="方正小标宋简体" w:eastAsia="方正小标宋简体" w:hAnsi="华文中宋"/>
          <w:spacing w:val="-10"/>
          <w:sz w:val="32"/>
          <w:szCs w:val="32"/>
        </w:rPr>
        <w:t>新形势下</w:t>
      </w:r>
      <w:r w:rsidRPr="00FC53FB">
        <w:rPr>
          <w:rFonts w:ascii="方正小标宋简体" w:eastAsia="方正小标宋简体" w:hAnsi="华文中宋" w:hint="eastAsia"/>
          <w:spacing w:val="-10"/>
          <w:sz w:val="32"/>
          <w:szCs w:val="32"/>
        </w:rPr>
        <w:t>建筑业企业法律</w:t>
      </w:r>
      <w:r w:rsidRPr="00FC53FB">
        <w:rPr>
          <w:rFonts w:ascii="方正小标宋简体" w:eastAsia="方正小标宋简体" w:hAnsi="华文中宋"/>
          <w:spacing w:val="-10"/>
          <w:sz w:val="32"/>
          <w:szCs w:val="32"/>
        </w:rPr>
        <w:t>风险</w:t>
      </w:r>
      <w:proofErr w:type="gramStart"/>
      <w:r w:rsidRPr="00FC53FB">
        <w:rPr>
          <w:rFonts w:ascii="方正小标宋简体" w:eastAsia="方正小标宋简体" w:hAnsi="华文中宋"/>
          <w:spacing w:val="-10"/>
          <w:sz w:val="32"/>
          <w:szCs w:val="32"/>
        </w:rPr>
        <w:t>管控</w:t>
      </w:r>
      <w:r w:rsidRPr="00FC53FB">
        <w:rPr>
          <w:rFonts w:ascii="方正小标宋简体" w:eastAsia="方正小标宋简体" w:hAnsi="华文中宋" w:hint="eastAsia"/>
          <w:spacing w:val="-10"/>
          <w:sz w:val="32"/>
          <w:szCs w:val="32"/>
        </w:rPr>
        <w:t>暨</w:t>
      </w:r>
      <w:r w:rsidRPr="00FC53FB">
        <w:rPr>
          <w:rFonts w:ascii="方正小标宋简体" w:eastAsia="方正小标宋简体" w:hAnsi="华文中宋"/>
          <w:spacing w:val="-10"/>
          <w:sz w:val="32"/>
          <w:szCs w:val="32"/>
        </w:rPr>
        <w:t>疑难</w:t>
      </w:r>
      <w:proofErr w:type="gramEnd"/>
      <w:r w:rsidRPr="00FC53FB">
        <w:rPr>
          <w:rFonts w:ascii="方正小标宋简体" w:eastAsia="方正小标宋简体" w:hAnsi="华文中宋"/>
          <w:spacing w:val="-10"/>
          <w:sz w:val="32"/>
          <w:szCs w:val="32"/>
        </w:rPr>
        <w:t>复杂法律问题处置</w:t>
      </w:r>
    </w:p>
    <w:p w:rsidR="001D12D0" w:rsidRPr="00FC53FB" w:rsidRDefault="001D12D0" w:rsidP="001D12D0">
      <w:pPr>
        <w:spacing w:line="440" w:lineRule="exact"/>
        <w:jc w:val="center"/>
        <w:rPr>
          <w:rFonts w:ascii="方正小标宋简体" w:eastAsia="方正小标宋简体" w:hAnsi="华文中宋" w:hint="eastAsia"/>
          <w:spacing w:val="-10"/>
          <w:sz w:val="32"/>
          <w:szCs w:val="32"/>
        </w:rPr>
      </w:pPr>
      <w:r w:rsidRPr="00FC53FB">
        <w:rPr>
          <w:rFonts w:ascii="方正小标宋简体" w:eastAsia="方正小标宋简体" w:hAnsi="华文中宋" w:hint="eastAsia"/>
          <w:spacing w:val="-10"/>
          <w:sz w:val="32"/>
          <w:szCs w:val="32"/>
        </w:rPr>
        <w:t>研讨会报名表</w:t>
      </w:r>
    </w:p>
    <w:p w:rsidR="001D12D0" w:rsidRPr="00FC53FB" w:rsidRDefault="001D12D0" w:rsidP="001D12D0">
      <w:pPr>
        <w:spacing w:line="440" w:lineRule="exact"/>
        <w:rPr>
          <w:rFonts w:ascii="仿宋_GB2312" w:eastAsia="仿宋_GB2312" w:hint="eastAsia"/>
          <w:sz w:val="28"/>
        </w:rPr>
      </w:pPr>
      <w:r w:rsidRPr="00FC53FB">
        <w:rPr>
          <w:rFonts w:ascii="仿宋_GB2312" w:eastAsia="仿宋_GB2312" w:hint="eastAsia"/>
          <w:sz w:val="28"/>
        </w:rPr>
        <w:t>经研究，我单位选派下列同志参加：（加盖单位公章）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0"/>
        <w:gridCol w:w="1438"/>
        <w:gridCol w:w="900"/>
        <w:gridCol w:w="1980"/>
        <w:gridCol w:w="367"/>
        <w:gridCol w:w="900"/>
        <w:gridCol w:w="2183"/>
      </w:tblGrid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7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7768" w:type="dxa"/>
            <w:gridSpan w:val="6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4685" w:type="dxa"/>
            <w:gridSpan w:val="4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邮编</w:t>
            </w:r>
          </w:p>
        </w:tc>
        <w:tc>
          <w:tcPr>
            <w:tcW w:w="2183" w:type="dxa"/>
            <w:vAlign w:val="center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联</w:t>
            </w:r>
            <w:r w:rsidRPr="00FC53FB">
              <w:rPr>
                <w:rFonts w:eastAsia="仿宋_GB2312" w:hint="eastAsia"/>
                <w:sz w:val="28"/>
              </w:rPr>
              <w:t xml:space="preserve"> </w:t>
            </w:r>
            <w:r w:rsidRPr="00FC53FB">
              <w:rPr>
                <w:rFonts w:eastAsia="仿宋_GB2312" w:hint="eastAsia"/>
                <w:sz w:val="28"/>
              </w:rPr>
              <w:t>系</w:t>
            </w:r>
            <w:r w:rsidRPr="00FC53FB">
              <w:rPr>
                <w:rFonts w:eastAsia="仿宋_GB2312" w:hint="eastAsia"/>
                <w:sz w:val="28"/>
              </w:rPr>
              <w:t xml:space="preserve"> </w:t>
            </w:r>
            <w:r w:rsidRPr="00FC53FB">
              <w:rPr>
                <w:rFonts w:eastAsia="仿宋_GB2312" w:hint="eastAsia"/>
                <w:sz w:val="28"/>
              </w:rPr>
              <w:t>人</w:t>
            </w:r>
          </w:p>
        </w:tc>
        <w:tc>
          <w:tcPr>
            <w:tcW w:w="1438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2347" w:type="dxa"/>
            <w:gridSpan w:val="2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传真</w:t>
            </w:r>
          </w:p>
        </w:tc>
        <w:tc>
          <w:tcPr>
            <w:tcW w:w="2183" w:type="dxa"/>
            <w:vAlign w:val="center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9138" w:type="dxa"/>
            <w:gridSpan w:val="7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pacing w:val="160"/>
                <w:sz w:val="28"/>
              </w:rPr>
            </w:pPr>
            <w:r w:rsidRPr="00FC53FB">
              <w:rPr>
                <w:rFonts w:eastAsia="仿宋_GB2312" w:hint="eastAsia"/>
                <w:spacing w:val="160"/>
                <w:sz w:val="28"/>
              </w:rPr>
              <w:t>参加代表名单</w:t>
            </w: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姓</w:t>
            </w:r>
            <w:r w:rsidRPr="00FC53FB">
              <w:rPr>
                <w:rFonts w:eastAsia="仿宋_GB2312" w:hint="eastAsia"/>
                <w:sz w:val="28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438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职</w:t>
            </w:r>
            <w:r w:rsidRPr="00FC53FB">
              <w:rPr>
                <w:rFonts w:eastAsia="仿宋_GB2312" w:hint="eastAsia"/>
                <w:sz w:val="28"/>
              </w:rPr>
              <w:t xml:space="preserve">    </w:t>
            </w:r>
            <w:proofErr w:type="gramStart"/>
            <w:r w:rsidRPr="00FC53FB"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90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980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（移动）电话</w:t>
            </w:r>
          </w:p>
        </w:tc>
        <w:tc>
          <w:tcPr>
            <w:tcW w:w="1267" w:type="dxa"/>
            <w:gridSpan w:val="2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传真</w:t>
            </w:r>
          </w:p>
        </w:tc>
        <w:tc>
          <w:tcPr>
            <w:tcW w:w="2183" w:type="dxa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电子邮件</w:t>
            </w: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38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98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267" w:type="dxa"/>
            <w:gridSpan w:val="2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183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38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98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267" w:type="dxa"/>
            <w:gridSpan w:val="2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183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38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98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267" w:type="dxa"/>
            <w:gridSpan w:val="2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183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38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98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267" w:type="dxa"/>
            <w:gridSpan w:val="2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183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7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38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980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267" w:type="dxa"/>
            <w:gridSpan w:val="2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2183" w:type="dxa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住宿预订</w:t>
            </w:r>
          </w:p>
        </w:tc>
        <w:tc>
          <w:tcPr>
            <w:tcW w:w="6330" w:type="dxa"/>
            <w:gridSpan w:val="5"/>
            <w:tcBorders>
              <w:bottom w:val="single" w:sz="4" w:space="0" w:color="auto"/>
            </w:tcBorders>
            <w:vAlign w:val="center"/>
          </w:tcPr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  <w:u w:val="single"/>
              </w:rPr>
            </w:pPr>
            <w:r w:rsidRPr="00FC53FB">
              <w:rPr>
                <w:rFonts w:eastAsia="仿宋_GB2312" w:hint="eastAsia"/>
                <w:sz w:val="28"/>
              </w:rPr>
              <w:t>1</w:t>
            </w:r>
            <w:r w:rsidRPr="00FC53FB">
              <w:rPr>
                <w:rFonts w:eastAsia="仿宋_GB2312" w:hint="eastAsia"/>
                <w:sz w:val="28"/>
              </w:rPr>
              <w:t>．双人标准间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Pr="00FC53FB">
              <w:rPr>
                <w:rFonts w:eastAsia="仿宋_GB2312" w:hint="eastAsia"/>
                <w:sz w:val="28"/>
              </w:rPr>
              <w:t>间；</w:t>
            </w:r>
            <w:r w:rsidRPr="00FC53FB">
              <w:rPr>
                <w:rFonts w:eastAsia="仿宋_GB2312" w:hint="eastAsia"/>
                <w:sz w:val="28"/>
              </w:rPr>
              <w:t xml:space="preserve"> 2</w:t>
            </w:r>
            <w:r w:rsidRPr="00FC53FB">
              <w:rPr>
                <w:rFonts w:eastAsia="仿宋_GB2312" w:hint="eastAsia"/>
                <w:sz w:val="28"/>
              </w:rPr>
              <w:t>．单人间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 </w:t>
            </w:r>
            <w:r w:rsidRPr="00FC53FB">
              <w:rPr>
                <w:rFonts w:eastAsia="仿宋_GB2312" w:hint="eastAsia"/>
                <w:sz w:val="28"/>
              </w:rPr>
              <w:t>间。</w:t>
            </w:r>
          </w:p>
          <w:p w:rsidR="001D12D0" w:rsidRPr="00FC53FB" w:rsidRDefault="001D12D0" w:rsidP="00D13688">
            <w:pPr>
              <w:spacing w:line="440" w:lineRule="exact"/>
              <w:rPr>
                <w:rFonts w:eastAsia="仿宋_GB2312" w:hint="eastAsia"/>
                <w:sz w:val="28"/>
              </w:rPr>
            </w:pPr>
            <w:proofErr w:type="gramStart"/>
            <w:r w:rsidRPr="00FC53FB">
              <w:rPr>
                <w:rFonts w:eastAsia="仿宋_GB2312" w:hint="eastAsia"/>
                <w:sz w:val="28"/>
              </w:rPr>
              <w:t>拟住日期</w:t>
            </w:r>
            <w:proofErr w:type="gramEnd"/>
            <w:r w:rsidRPr="00FC53FB">
              <w:rPr>
                <w:rFonts w:eastAsia="仿宋_GB2312" w:hint="eastAsia"/>
                <w:sz w:val="28"/>
              </w:rPr>
              <w:t>：</w:t>
            </w:r>
            <w:r w:rsidRPr="00FC53FB">
              <w:rPr>
                <w:rFonts w:eastAsia="仿宋_GB2312" w:hint="eastAsia"/>
                <w:sz w:val="28"/>
              </w:rPr>
              <w:t>2012</w:t>
            </w:r>
            <w:r w:rsidRPr="00FC53FB">
              <w:rPr>
                <w:rFonts w:eastAsia="仿宋_GB2312" w:hint="eastAsia"/>
                <w:sz w:val="28"/>
              </w:rPr>
              <w:t>年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月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日—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月</w:t>
            </w:r>
            <w:r w:rsidRPr="00FC53FB">
              <w:rPr>
                <w:rFonts w:eastAsia="仿宋_GB2312" w:hint="eastAsia"/>
                <w:sz w:val="28"/>
                <w:u w:val="single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日。</w:t>
            </w: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请列出您最关注的</w:t>
            </w:r>
          </w:p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专家授课题目及建</w:t>
            </w:r>
          </w:p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议交流、研讨内容</w:t>
            </w:r>
          </w:p>
        </w:tc>
        <w:tc>
          <w:tcPr>
            <w:tcW w:w="6330" w:type="dxa"/>
            <w:gridSpan w:val="5"/>
            <w:tcBorders>
              <w:bottom w:val="single" w:sz="4" w:space="0" w:color="auto"/>
            </w:tcBorders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1D12D0" w:rsidRPr="00FC53FB" w:rsidTr="00D13688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808" w:type="dxa"/>
            <w:gridSpan w:val="2"/>
            <w:vAlign w:val="center"/>
          </w:tcPr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单位盖章</w:t>
            </w:r>
          </w:p>
        </w:tc>
        <w:tc>
          <w:tcPr>
            <w:tcW w:w="6330" w:type="dxa"/>
            <w:gridSpan w:val="5"/>
            <w:vAlign w:val="center"/>
          </w:tcPr>
          <w:p w:rsidR="001D12D0" w:rsidRPr="00FC53FB" w:rsidRDefault="001D12D0" w:rsidP="00D13688">
            <w:pPr>
              <w:spacing w:line="440" w:lineRule="exact"/>
              <w:ind w:firstLineChars="200" w:firstLine="560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>负责人签字：</w:t>
            </w:r>
          </w:p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</w:p>
          <w:p w:rsidR="001D12D0" w:rsidRPr="00FC53FB" w:rsidRDefault="001D12D0" w:rsidP="00D13688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 w:rsidRPr="00FC53FB">
              <w:rPr>
                <w:rFonts w:eastAsia="仿宋_GB2312" w:hint="eastAsia"/>
                <w:sz w:val="28"/>
              </w:rPr>
              <w:t xml:space="preserve">                  </w:t>
            </w:r>
            <w:r w:rsidRPr="00FC53FB">
              <w:rPr>
                <w:rFonts w:eastAsia="仿宋_GB2312" w:hint="eastAsia"/>
                <w:sz w:val="28"/>
              </w:rPr>
              <w:t>年</w:t>
            </w:r>
            <w:r w:rsidRPr="00FC53FB">
              <w:rPr>
                <w:rFonts w:eastAsia="仿宋_GB2312" w:hint="eastAsia"/>
                <w:sz w:val="28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月</w:t>
            </w:r>
            <w:r w:rsidRPr="00FC53FB">
              <w:rPr>
                <w:rFonts w:eastAsia="仿宋_GB2312" w:hint="eastAsia"/>
                <w:sz w:val="28"/>
              </w:rPr>
              <w:t xml:space="preserve">   </w:t>
            </w:r>
            <w:r w:rsidRPr="00FC53FB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D12D0" w:rsidRPr="00FC53FB" w:rsidRDefault="001D12D0" w:rsidP="001D12D0">
      <w:pPr>
        <w:spacing w:line="440" w:lineRule="exact"/>
        <w:rPr>
          <w:rFonts w:eastAsia="黑体" w:hint="eastAsia"/>
          <w:bCs/>
          <w:sz w:val="28"/>
          <w:szCs w:val="28"/>
        </w:rPr>
      </w:pPr>
      <w:r w:rsidRPr="00FC53FB">
        <w:rPr>
          <w:rFonts w:ascii="仿宋_GB2312" w:eastAsia="仿宋_GB2312" w:hint="eastAsia"/>
          <w:sz w:val="28"/>
          <w:szCs w:val="28"/>
        </w:rPr>
        <w:t>注：此表复制有效，若时间紧迫，可电话（传真）报名：（010）</w:t>
      </w:r>
      <w:r>
        <w:rPr>
          <w:rFonts w:ascii="仿宋_GB2312" w:eastAsia="仿宋_GB2312" w:hint="eastAsia"/>
          <w:sz w:val="28"/>
          <w:szCs w:val="28"/>
        </w:rPr>
        <w:t>82986755</w:t>
      </w:r>
      <w:r w:rsidRPr="00FC53FB">
        <w:rPr>
          <w:rFonts w:ascii="仿宋_GB2312" w:eastAsia="仿宋_GB2312" w:hint="eastAsia"/>
          <w:sz w:val="28"/>
          <w:szCs w:val="28"/>
        </w:rPr>
        <w:t>。</w:t>
      </w:r>
    </w:p>
    <w:p w:rsidR="00634311" w:rsidRPr="001D12D0" w:rsidRDefault="00634311"/>
    <w:sectPr w:rsidR="00634311" w:rsidRPr="001D12D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F5" w:rsidRDefault="001D12D0" w:rsidP="004740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19F5" w:rsidRDefault="001D12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F5" w:rsidRDefault="001D12D0" w:rsidP="00474047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3219F5" w:rsidRDefault="001D12D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2D0"/>
    <w:rsid w:val="00083664"/>
    <w:rsid w:val="000B350D"/>
    <w:rsid w:val="001D12D0"/>
    <w:rsid w:val="00634311"/>
    <w:rsid w:val="009D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12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番茄花园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2012-02-24T08:37:00Z</dcterms:created>
  <dcterms:modified xsi:type="dcterms:W3CDTF">2012-02-24T08:39:00Z</dcterms:modified>
</cp:coreProperties>
</file>